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05AB" w14:textId="77777777" w:rsidR="00AC679A" w:rsidRPr="00DF1652" w:rsidRDefault="0013030B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b/>
          <w:sz w:val="28"/>
          <w:szCs w:val="24"/>
        </w:rPr>
      </w:pPr>
      <w:r>
        <w:rPr>
          <w:rFonts w:eastAsia="MS ??" w:cs="Arial"/>
          <w:b/>
          <w:noProof/>
          <w:sz w:val="28"/>
          <w:szCs w:val="24"/>
          <w:lang w:eastAsia="en-GB"/>
        </w:rPr>
        <w:drawing>
          <wp:inline distT="0" distB="0" distL="0" distR="0" wp14:anchorId="6A6D5C9E" wp14:editId="0087012E">
            <wp:extent cx="6300470" cy="1016488"/>
            <wp:effectExtent l="19050" t="0" r="5080" b="0"/>
            <wp:docPr id="1" name="Picture 1" descr="S:\Eve\Health Improvement Specialist\HADP\HSAT\Award\Partners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e\Health Improvement Specialist\HADP\HSAT\Award\Partners Log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1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862F1" w14:textId="77777777" w:rsidR="00AC679A" w:rsidRPr="00DF1652" w:rsidRDefault="00AC679A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b/>
          <w:sz w:val="28"/>
          <w:szCs w:val="24"/>
        </w:rPr>
      </w:pPr>
    </w:p>
    <w:p w14:paraId="3BB867A8" w14:textId="7FF1087E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b/>
          <w:sz w:val="28"/>
          <w:szCs w:val="24"/>
          <w:u w:val="single"/>
        </w:rPr>
      </w:pPr>
      <w:r w:rsidRPr="00E064FE">
        <w:rPr>
          <w:rFonts w:eastAsia="MS ??" w:cs="Arial"/>
          <w:b/>
          <w:sz w:val="28"/>
          <w:szCs w:val="24"/>
          <w:u w:val="single"/>
        </w:rPr>
        <w:t>Substa</w:t>
      </w:r>
      <w:r w:rsidR="00DF1652">
        <w:rPr>
          <w:rFonts w:eastAsia="MS ??" w:cs="Arial"/>
          <w:b/>
          <w:sz w:val="28"/>
          <w:szCs w:val="24"/>
          <w:u w:val="single"/>
        </w:rPr>
        <w:t>nce Aware School (SAS) Award 202</w:t>
      </w:r>
      <w:r w:rsidR="00AC5072">
        <w:rPr>
          <w:rFonts w:eastAsia="MS ??" w:cs="Arial"/>
          <w:b/>
          <w:sz w:val="28"/>
          <w:szCs w:val="24"/>
          <w:u w:val="single"/>
        </w:rPr>
        <w:t>5</w:t>
      </w:r>
      <w:r w:rsidRPr="00E064FE">
        <w:rPr>
          <w:rFonts w:eastAsia="MS ??" w:cs="Arial"/>
          <w:b/>
          <w:sz w:val="28"/>
          <w:szCs w:val="24"/>
          <w:u w:val="single"/>
        </w:rPr>
        <w:t>/20</w:t>
      </w:r>
      <w:r w:rsidR="00DF1652">
        <w:rPr>
          <w:rFonts w:eastAsia="MS ??" w:cs="Arial"/>
          <w:b/>
          <w:sz w:val="28"/>
          <w:szCs w:val="24"/>
          <w:u w:val="single"/>
        </w:rPr>
        <w:t>2</w:t>
      </w:r>
      <w:r w:rsidR="00AC5072">
        <w:rPr>
          <w:rFonts w:eastAsia="MS ??" w:cs="Arial"/>
          <w:b/>
          <w:sz w:val="28"/>
          <w:szCs w:val="24"/>
          <w:u w:val="single"/>
        </w:rPr>
        <w:t>6</w:t>
      </w:r>
      <w:r w:rsidRPr="00E064FE">
        <w:rPr>
          <w:rFonts w:eastAsia="MS ??" w:cs="Arial"/>
          <w:b/>
          <w:sz w:val="28"/>
          <w:szCs w:val="24"/>
          <w:u w:val="single"/>
        </w:rPr>
        <w:t xml:space="preserve"> Application Form</w:t>
      </w:r>
    </w:p>
    <w:p w14:paraId="2C6D6309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szCs w:val="24"/>
        </w:rPr>
      </w:pPr>
    </w:p>
    <w:p w14:paraId="7B7D2349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szCs w:val="24"/>
        </w:rPr>
      </w:pPr>
      <w:r w:rsidRPr="00E064FE">
        <w:rPr>
          <w:rFonts w:eastAsia="MS ??" w:cs="Arial"/>
          <w:szCs w:val="24"/>
        </w:rPr>
        <w:t>The</w:t>
      </w:r>
      <w:r w:rsidR="00AC679A">
        <w:rPr>
          <w:rFonts w:eastAsia="MS ??" w:cs="Arial"/>
          <w:szCs w:val="24"/>
        </w:rPr>
        <w:t xml:space="preserve"> SAS</w:t>
      </w:r>
      <w:r w:rsidRPr="00E064FE">
        <w:rPr>
          <w:rFonts w:eastAsia="MS ??" w:cs="Arial"/>
          <w:szCs w:val="24"/>
        </w:rPr>
        <w:t xml:space="preserve"> Award aims to </w:t>
      </w:r>
      <w:r w:rsidR="00AC679A">
        <w:rPr>
          <w:rFonts w:eastAsia="MS ??" w:cs="Arial"/>
          <w:szCs w:val="24"/>
        </w:rPr>
        <w:t>celebrate and showcase good</w:t>
      </w:r>
      <w:r w:rsidRPr="00E064FE">
        <w:rPr>
          <w:rFonts w:eastAsia="MS ??" w:cs="Arial"/>
          <w:szCs w:val="24"/>
        </w:rPr>
        <w:t xml:space="preserve"> practice across the Highlands</w:t>
      </w:r>
      <w:r w:rsidR="00B64A10">
        <w:rPr>
          <w:rFonts w:eastAsia="MS ??" w:cs="Arial"/>
          <w:szCs w:val="24"/>
        </w:rPr>
        <w:t>.  Y</w:t>
      </w:r>
      <w:r w:rsidRPr="00E064FE">
        <w:rPr>
          <w:rFonts w:eastAsia="MS ??" w:cs="Arial"/>
          <w:szCs w:val="24"/>
        </w:rPr>
        <w:t>ou are asked to tick here to confirm that you are prepared to be actively involved in publicising t</w:t>
      </w:r>
      <w:r w:rsidR="00AC679A">
        <w:rPr>
          <w:rFonts w:eastAsia="MS ??" w:cs="Arial"/>
          <w:szCs w:val="24"/>
        </w:rPr>
        <w:t xml:space="preserve">he work that you have done:  </w:t>
      </w:r>
      <w:r w:rsidR="00AC679A">
        <w:rPr>
          <w:rFonts w:eastAsia="MS ??" w:cs="Arial"/>
          <w:szCs w:val="24"/>
        </w:rPr>
        <w:sym w:font="Wingdings" w:char="F06F"/>
      </w:r>
    </w:p>
    <w:p w14:paraId="0ABFB19E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eastAsia="MS ??" w:cs="Arial"/>
          <w:szCs w:val="24"/>
        </w:rPr>
      </w:pPr>
      <w:r w:rsidRPr="00E064FE">
        <w:rPr>
          <w:rFonts w:eastAsia="MS ??" w:cs="Arial"/>
          <w:szCs w:val="24"/>
        </w:rPr>
        <w:t xml:space="preserve">                                          </w:t>
      </w:r>
    </w:p>
    <w:p w14:paraId="770DA4E1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Please provide the name, and contact details of your school</w:t>
      </w:r>
      <w:r w:rsidR="00AC679A">
        <w:rPr>
          <w:rFonts w:cs="Arial"/>
          <w:b/>
          <w:szCs w:val="24"/>
        </w:rPr>
        <w:t>, including your email address</w:t>
      </w:r>
      <w:r w:rsidRPr="00E064FE">
        <w:rPr>
          <w:rFonts w:cs="Arial"/>
          <w:b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B7AD3" w14:paraId="1D28C863" w14:textId="77777777" w:rsidTr="008B7AD3">
        <w:tc>
          <w:tcPr>
            <w:tcW w:w="10138" w:type="dxa"/>
          </w:tcPr>
          <w:p w14:paraId="617B4B90" w14:textId="77777777" w:rsidR="008B7AD3" w:rsidRDefault="008B7AD3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520ECF05" w14:textId="77777777" w:rsidR="008B7AD3" w:rsidRDefault="008B7AD3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409C4213" w14:textId="77777777" w:rsidR="00E064FE" w:rsidRPr="00E064FE" w:rsidRDefault="00E064FE" w:rsidP="00E064FE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</w:p>
    <w:p w14:paraId="459FB103" w14:textId="77777777" w:rsidR="00B64A10" w:rsidRDefault="00E064FE" w:rsidP="00E064FE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 xml:space="preserve">Please describe in what </w:t>
      </w:r>
      <w:proofErr w:type="spellStart"/>
      <w:r w:rsidRPr="00E064FE">
        <w:rPr>
          <w:rFonts w:cs="Arial"/>
          <w:b/>
          <w:szCs w:val="24"/>
        </w:rPr>
        <w:t>ways</w:t>
      </w:r>
      <w:proofErr w:type="spellEnd"/>
      <w:r w:rsidRPr="00E064FE">
        <w:rPr>
          <w:rFonts w:cs="Arial"/>
          <w:b/>
          <w:szCs w:val="24"/>
        </w:rPr>
        <w:t xml:space="preserve"> your school has met the following criteria.  </w:t>
      </w:r>
    </w:p>
    <w:p w14:paraId="1A569F54" w14:textId="77777777" w:rsidR="00E064FE" w:rsidRPr="00B64A10" w:rsidRDefault="00B64A10" w:rsidP="00E064FE">
      <w:pPr>
        <w:tabs>
          <w:tab w:val="left" w:pos="0"/>
        </w:tabs>
        <w:spacing w:after="0"/>
        <w:ind w:right="141"/>
        <w:rPr>
          <w:rFonts w:cs="Arial"/>
          <w:szCs w:val="24"/>
        </w:rPr>
      </w:pPr>
      <w:r w:rsidRPr="00B64A10">
        <w:rPr>
          <w:rFonts w:cs="Arial"/>
          <w:szCs w:val="24"/>
        </w:rPr>
        <w:t xml:space="preserve">Please support your application with pictures and / or examples of work, which could be used to further </w:t>
      </w:r>
      <w:r w:rsidRPr="00B64A10">
        <w:rPr>
          <w:rFonts w:eastAsia="MS ??" w:cs="Arial"/>
          <w:szCs w:val="24"/>
        </w:rPr>
        <w:t>celebrate and showcase good practice across the Highlands</w:t>
      </w:r>
      <w:r w:rsidRPr="00B64A10">
        <w:rPr>
          <w:rFonts w:cs="Arial"/>
          <w:szCs w:val="24"/>
        </w:rPr>
        <w:t xml:space="preserve">. </w:t>
      </w:r>
    </w:p>
    <w:p w14:paraId="082B07D3" w14:textId="77777777" w:rsidR="00E064FE" w:rsidRPr="00E064FE" w:rsidRDefault="00E064FE" w:rsidP="00E064FE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</w:p>
    <w:p w14:paraId="75D7E6DE" w14:textId="0FCCAAF5" w:rsidR="00AC679A" w:rsidRPr="00AC679A" w:rsidRDefault="00E064FE" w:rsidP="00AC679A">
      <w:pPr>
        <w:tabs>
          <w:tab w:val="left" w:pos="0"/>
        </w:tabs>
        <w:spacing w:after="0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 xml:space="preserve">1. Demonstrate how the </w:t>
      </w:r>
      <w:hyperlink r:id="rId6" w:history="1">
        <w:r w:rsidRPr="00161C8C">
          <w:rPr>
            <w:rStyle w:val="Hyperlink"/>
            <w:rFonts w:cs="Arial"/>
            <w:b/>
            <w:szCs w:val="24"/>
          </w:rPr>
          <w:t>Highland Substance Awareness: Education and Prevention Framework</w:t>
        </w:r>
      </w:hyperlink>
      <w:r w:rsidRPr="00E064FE">
        <w:rPr>
          <w:rFonts w:cs="Arial"/>
          <w:b/>
          <w:szCs w:val="24"/>
        </w:rPr>
        <w:t xml:space="preserve"> has informed substance </w:t>
      </w:r>
      <w:r w:rsidR="00C96E63">
        <w:rPr>
          <w:rFonts w:cs="Arial"/>
          <w:b/>
          <w:szCs w:val="24"/>
        </w:rPr>
        <w:t xml:space="preserve">prevention and / or education </w:t>
      </w:r>
      <w:r w:rsidR="00B64A10">
        <w:rPr>
          <w:rFonts w:cs="Arial"/>
          <w:b/>
          <w:szCs w:val="24"/>
        </w:rPr>
        <w:t>(e.g. use of</w:t>
      </w:r>
      <w:r w:rsidR="00AC679A" w:rsidRPr="00AC679A">
        <w:rPr>
          <w:rFonts w:cs="Arial"/>
          <w:b/>
          <w:szCs w:val="24"/>
        </w:rPr>
        <w:t xml:space="preserve"> accompanying lesson plans)</w:t>
      </w:r>
      <w:r w:rsidRPr="00AC679A">
        <w:rPr>
          <w:rFonts w:cs="Arial"/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59D85B7A" w14:textId="77777777" w:rsidTr="00AC679A">
        <w:tc>
          <w:tcPr>
            <w:tcW w:w="10031" w:type="dxa"/>
          </w:tcPr>
          <w:p w14:paraId="76C0BBD8" w14:textId="77777777" w:rsid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5AF34E92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431A0FAE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5C3A4C48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</w:p>
    <w:p w14:paraId="438D54C0" w14:textId="77777777" w:rsidR="00E064FE" w:rsidRPr="00E064FE" w:rsidRDefault="00E064FE" w:rsidP="00E064FE">
      <w:pPr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 xml:space="preserve">2. Describe ways in which the </w:t>
      </w:r>
      <w:hyperlink r:id="rId7" w:history="1">
        <w:r w:rsidRPr="00DF1652">
          <w:rPr>
            <w:rStyle w:val="Hyperlink"/>
            <w:rFonts w:cs="Arial"/>
            <w:b/>
            <w:szCs w:val="24"/>
          </w:rPr>
          <w:t>Highland Substance Awareness Toolkit (H-SAT)</w:t>
        </w:r>
      </w:hyperlink>
      <w:r w:rsidRPr="00E064FE">
        <w:rPr>
          <w:rFonts w:cs="Arial"/>
          <w:b/>
          <w:szCs w:val="24"/>
        </w:rPr>
        <w:t xml:space="preserve"> has been accessed, utilised, or promoted: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F0989" w14:paraId="2ECE3018" w14:textId="77777777" w:rsidTr="00EF0989">
        <w:tc>
          <w:tcPr>
            <w:tcW w:w="10138" w:type="dxa"/>
          </w:tcPr>
          <w:p w14:paraId="1FF9277D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346CA2CE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  <w:p w14:paraId="46AE7BBF" w14:textId="77777777" w:rsidR="00EF0989" w:rsidRDefault="00EF0989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3717DD2A" w14:textId="77777777" w:rsid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</w:p>
    <w:p w14:paraId="298C62EF" w14:textId="449B0248" w:rsidR="00E064FE" w:rsidRPr="00E064FE" w:rsidRDefault="00E064FE" w:rsidP="00E064FE">
      <w:pPr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3. Develop or review the school</w:t>
      </w:r>
      <w:r w:rsidR="00547191">
        <w:rPr>
          <w:rFonts w:cs="Arial"/>
          <w:b/>
          <w:szCs w:val="24"/>
        </w:rPr>
        <w:t>’s</w:t>
      </w:r>
      <w:r w:rsidRPr="00E064FE">
        <w:rPr>
          <w:rFonts w:cs="Arial"/>
          <w:b/>
          <w:szCs w:val="24"/>
        </w:rPr>
        <w:t xml:space="preserve"> substance policy, ensuring it is up to date and complied with</w:t>
      </w:r>
      <w:r w:rsidR="00547191">
        <w:rPr>
          <w:rFonts w:cs="Arial"/>
          <w:b/>
          <w:szCs w:val="24"/>
        </w:rPr>
        <w:t xml:space="preserve"> (this may form part of the school’s improvement plan)</w:t>
      </w:r>
      <w:r w:rsidR="00AC679A">
        <w:rPr>
          <w:rFonts w:cs="Arial"/>
          <w:b/>
          <w:szCs w:val="24"/>
        </w:rPr>
        <w:t>:</w:t>
      </w:r>
      <w:r w:rsidR="00547191">
        <w:rPr>
          <w:rFonts w:cs="Arial"/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5848E620" w14:textId="77777777" w:rsidTr="00E064FE">
        <w:tc>
          <w:tcPr>
            <w:tcW w:w="10138" w:type="dxa"/>
          </w:tcPr>
          <w:p w14:paraId="09BC3A07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  <w:p w14:paraId="150AD1CC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  <w:p w14:paraId="5B1F3BE0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</w:tc>
      </w:tr>
    </w:tbl>
    <w:p w14:paraId="7FB14D16" w14:textId="77777777" w:rsidR="00E064FE" w:rsidRPr="00E064FE" w:rsidRDefault="00E064FE" w:rsidP="00E064FE">
      <w:pPr>
        <w:rPr>
          <w:rFonts w:cs="Arial"/>
          <w:szCs w:val="24"/>
        </w:rPr>
      </w:pPr>
    </w:p>
    <w:p w14:paraId="4FE741AC" w14:textId="77777777" w:rsidR="00EF0989" w:rsidRDefault="00EF0989" w:rsidP="00E064FE">
      <w:pPr>
        <w:rPr>
          <w:rFonts w:cs="Arial"/>
          <w:b/>
          <w:szCs w:val="24"/>
        </w:rPr>
      </w:pPr>
    </w:p>
    <w:p w14:paraId="75CF46E9" w14:textId="77777777" w:rsidR="00E064FE" w:rsidRPr="00E064FE" w:rsidRDefault="00E064FE" w:rsidP="00E064FE">
      <w:pPr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4. Encourage</w:t>
      </w:r>
      <w:r w:rsidR="00AC679A">
        <w:rPr>
          <w:rFonts w:cs="Arial"/>
          <w:b/>
          <w:szCs w:val="24"/>
        </w:rPr>
        <w:t>, support,</w:t>
      </w:r>
      <w:r>
        <w:rPr>
          <w:rFonts w:cs="Arial"/>
          <w:b/>
          <w:szCs w:val="24"/>
        </w:rPr>
        <w:t xml:space="preserve"> or provide</w:t>
      </w:r>
      <w:r w:rsidRPr="00E064FE">
        <w:rPr>
          <w:rFonts w:cs="Arial"/>
          <w:b/>
          <w:szCs w:val="24"/>
        </w:rPr>
        <w:t xml:space="preserve"> positive / diversionary activities</w:t>
      </w:r>
      <w:r w:rsidR="00AC679A">
        <w:rPr>
          <w:rFonts w:cs="Arial"/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790A4778" w14:textId="77777777" w:rsidTr="00E064FE">
        <w:tc>
          <w:tcPr>
            <w:tcW w:w="10138" w:type="dxa"/>
          </w:tcPr>
          <w:p w14:paraId="2BE05A46" w14:textId="77777777" w:rsidR="00E064FE" w:rsidRPr="00E064FE" w:rsidRDefault="00E064FE" w:rsidP="00E064FE">
            <w:pPr>
              <w:rPr>
                <w:rFonts w:cs="Arial"/>
                <w:szCs w:val="24"/>
              </w:rPr>
            </w:pPr>
          </w:p>
          <w:p w14:paraId="58F3EC32" w14:textId="77777777" w:rsidR="00E064FE" w:rsidRDefault="00E064FE" w:rsidP="00E064FE">
            <w:pPr>
              <w:rPr>
                <w:rFonts w:cs="Arial"/>
                <w:szCs w:val="24"/>
              </w:rPr>
            </w:pPr>
          </w:p>
          <w:p w14:paraId="20B91FEB" w14:textId="77777777" w:rsidR="008B7AD3" w:rsidRPr="00E064FE" w:rsidRDefault="008B7AD3" w:rsidP="00E064FE">
            <w:pPr>
              <w:rPr>
                <w:rFonts w:cs="Arial"/>
                <w:szCs w:val="24"/>
              </w:rPr>
            </w:pPr>
          </w:p>
        </w:tc>
      </w:tr>
    </w:tbl>
    <w:p w14:paraId="1A64C347" w14:textId="77777777" w:rsidR="00E064FE" w:rsidRDefault="00E064FE" w:rsidP="00E064FE">
      <w:pPr>
        <w:rPr>
          <w:rFonts w:cs="Arial"/>
          <w:szCs w:val="24"/>
        </w:rPr>
      </w:pPr>
      <w:r w:rsidRPr="00E064FE">
        <w:rPr>
          <w:rFonts w:cs="Arial"/>
          <w:szCs w:val="24"/>
        </w:rPr>
        <w:lastRenderedPageBreak/>
        <w:t xml:space="preserve"> </w:t>
      </w:r>
    </w:p>
    <w:p w14:paraId="26A437DD" w14:textId="77777777" w:rsidR="00AC679A" w:rsidRPr="00EF0989" w:rsidRDefault="00AC679A" w:rsidP="00E064FE">
      <w:pPr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 xml:space="preserve">5. If you were successful in </w:t>
      </w:r>
      <w:r w:rsidR="00B64A10" w:rsidRPr="00EF0989">
        <w:rPr>
          <w:rFonts w:cs="Arial"/>
          <w:b/>
          <w:szCs w:val="24"/>
        </w:rPr>
        <w:t xml:space="preserve">achieving a SAS Award, please state </w:t>
      </w:r>
      <w:r w:rsidRPr="00EF0989">
        <w:rPr>
          <w:rFonts w:cs="Arial"/>
          <w:b/>
          <w:szCs w:val="24"/>
        </w:rPr>
        <w:t xml:space="preserve">how you would use the prize money to </w:t>
      </w:r>
      <w:r w:rsidR="00B64A10" w:rsidRPr="00EF0989">
        <w:rPr>
          <w:rFonts w:cs="Arial"/>
          <w:b/>
          <w:szCs w:val="24"/>
        </w:rPr>
        <w:t>further develop substance education and prevention approaches, such as positive or diversionary activities, or family centred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64A10" w14:paraId="6E878742" w14:textId="77777777" w:rsidTr="00B64A10">
        <w:tc>
          <w:tcPr>
            <w:tcW w:w="10138" w:type="dxa"/>
          </w:tcPr>
          <w:p w14:paraId="04FFCE30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6495C40D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608F24E6" w14:textId="77777777" w:rsidR="00B64A10" w:rsidRDefault="00B64A10" w:rsidP="00E064FE">
            <w:pPr>
              <w:rPr>
                <w:rFonts w:cs="Arial"/>
                <w:szCs w:val="24"/>
              </w:rPr>
            </w:pPr>
          </w:p>
        </w:tc>
      </w:tr>
    </w:tbl>
    <w:p w14:paraId="605CEAE8" w14:textId="77777777" w:rsidR="00B64A10" w:rsidRDefault="00B64A10" w:rsidP="00E064FE">
      <w:pPr>
        <w:rPr>
          <w:rFonts w:cs="Arial"/>
          <w:szCs w:val="24"/>
        </w:rPr>
      </w:pPr>
    </w:p>
    <w:p w14:paraId="67ACB0E7" w14:textId="77777777" w:rsidR="00B64A10" w:rsidRPr="00EF0989" w:rsidRDefault="00B64A10" w:rsidP="00B64A10">
      <w:pPr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>6. Please tell us how you plan to evaluate these activities? (e.g. describe the three main benefits of the activities, who they would benefit (e.g. young people, parents / carers, the local community):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64A10" w14:paraId="00CBF3AA" w14:textId="77777777" w:rsidTr="00B64A10">
        <w:tc>
          <w:tcPr>
            <w:tcW w:w="10138" w:type="dxa"/>
          </w:tcPr>
          <w:p w14:paraId="670B79F6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3E52CFB9" w14:textId="77777777" w:rsidR="00B64A10" w:rsidRDefault="00B64A10" w:rsidP="00E064FE">
            <w:pPr>
              <w:rPr>
                <w:rFonts w:cs="Arial"/>
                <w:szCs w:val="24"/>
              </w:rPr>
            </w:pPr>
          </w:p>
          <w:p w14:paraId="09F7C1A1" w14:textId="77777777" w:rsidR="00B64A10" w:rsidRDefault="00B64A10" w:rsidP="00E064FE">
            <w:pPr>
              <w:rPr>
                <w:rFonts w:cs="Arial"/>
                <w:szCs w:val="24"/>
              </w:rPr>
            </w:pPr>
          </w:p>
        </w:tc>
      </w:tr>
    </w:tbl>
    <w:p w14:paraId="2B4F80C0" w14:textId="77777777" w:rsidR="00B64A10" w:rsidRDefault="00B64A10" w:rsidP="00E064FE">
      <w:pPr>
        <w:rPr>
          <w:rFonts w:cs="Arial"/>
          <w:szCs w:val="24"/>
        </w:rPr>
      </w:pPr>
    </w:p>
    <w:p w14:paraId="240AFDE0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Which groups of children and young people do you include (please tick all that apply):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92"/>
        <w:gridCol w:w="1510"/>
        <w:gridCol w:w="3119"/>
        <w:gridCol w:w="3652"/>
      </w:tblGrid>
      <w:tr w:rsidR="00E064FE" w:rsidRPr="00E064FE" w14:paraId="234FD3FD" w14:textId="77777777" w:rsidTr="00AC679A">
        <w:trPr>
          <w:gridAfter w:val="1"/>
          <w:wAfter w:w="3652" w:type="dxa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54BA3B39" w14:textId="77777777" w:rsidR="00E064FE" w:rsidRPr="00E064FE" w:rsidRDefault="00E064FE" w:rsidP="00EF0989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  <w:r w:rsidRPr="00E064FE">
              <w:rPr>
                <w:rFonts w:cs="Arial"/>
                <w:b/>
                <w:szCs w:val="24"/>
              </w:rPr>
              <w:t xml:space="preserve">3 </w:t>
            </w:r>
            <w:r w:rsidR="00EF0989">
              <w:rPr>
                <w:rFonts w:cs="Arial"/>
                <w:b/>
                <w:szCs w:val="24"/>
              </w:rPr>
              <w:t>-</w:t>
            </w:r>
            <w:r w:rsidRPr="00E064FE">
              <w:rPr>
                <w:rFonts w:cs="Arial"/>
                <w:b/>
                <w:szCs w:val="24"/>
              </w:rPr>
              <w:t xml:space="preserve"> 5 years</w:t>
            </w:r>
            <w:r w:rsidR="00EF0989">
              <w:rPr>
                <w:rFonts w:cs="Arial"/>
                <w:b/>
                <w:szCs w:val="24"/>
              </w:rPr>
              <w:t xml:space="preserve"> </w:t>
            </w:r>
            <w:r w:rsidR="00EF0989" w:rsidRPr="00E064FE">
              <w:rPr>
                <w:rFonts w:cs="Arial"/>
                <w:b/>
                <w:szCs w:val="24"/>
              </w:rPr>
              <w:sym w:font="Wingdings" w:char="F06F"/>
            </w:r>
            <w:r w:rsidRPr="00E064FE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77EEEC9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  <w:r w:rsidRPr="00E064FE">
              <w:rPr>
                <w:rFonts w:cs="Arial"/>
                <w:b/>
                <w:szCs w:val="24"/>
              </w:rPr>
              <w:t xml:space="preserve">6 – 11 </w:t>
            </w:r>
            <w:r w:rsidRPr="00E064FE">
              <w:rPr>
                <w:rFonts w:cs="Arial"/>
                <w:b/>
                <w:szCs w:val="24"/>
              </w:rPr>
              <w:sym w:font="Wingdings" w:char="F06F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9B548F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  <w:r w:rsidRPr="00E064FE">
              <w:rPr>
                <w:rFonts w:cs="Arial"/>
                <w:b/>
                <w:szCs w:val="24"/>
              </w:rPr>
              <w:t xml:space="preserve">12 – 18 years </w:t>
            </w:r>
            <w:r w:rsidRPr="00E064FE">
              <w:rPr>
                <w:rFonts w:cs="Arial"/>
                <w:b/>
                <w:szCs w:val="24"/>
              </w:rPr>
              <w:sym w:font="Wingdings" w:char="F06F"/>
            </w:r>
          </w:p>
          <w:p w14:paraId="0107CCFE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  <w:tr w:rsidR="00E064FE" w:rsidRPr="00E064FE" w14:paraId="7BD44180" w14:textId="77777777" w:rsidTr="00AC679A">
        <w:trPr>
          <w:trHeight w:val="45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3913"/>
            </w:tblGrid>
            <w:tr w:rsidR="00E064FE" w:rsidRPr="00E064FE" w14:paraId="7E2333CB" w14:textId="77777777" w:rsidTr="00AC679A">
              <w:tc>
                <w:tcPr>
                  <w:tcW w:w="5098" w:type="dxa"/>
                </w:tcPr>
                <w:p w14:paraId="48844EBA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 xml:space="preserve">Children with additional support needs  </w:t>
                  </w:r>
                </w:p>
              </w:tc>
              <w:tc>
                <w:tcPr>
                  <w:tcW w:w="3913" w:type="dxa"/>
                </w:tcPr>
                <w:p w14:paraId="16CD154B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54B6A6A0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4995A452" w14:textId="77777777" w:rsidTr="00AC679A">
              <w:tc>
                <w:tcPr>
                  <w:tcW w:w="5098" w:type="dxa"/>
                </w:tcPr>
                <w:p w14:paraId="2786F3A0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>Children living in an area of deprivation</w:t>
                  </w:r>
                </w:p>
              </w:tc>
              <w:tc>
                <w:tcPr>
                  <w:tcW w:w="3913" w:type="dxa"/>
                </w:tcPr>
                <w:p w14:paraId="7F3D04C8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62ED6DAE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5249DB62" w14:textId="77777777" w:rsidTr="00AC679A">
              <w:tc>
                <w:tcPr>
                  <w:tcW w:w="5098" w:type="dxa"/>
                </w:tcPr>
                <w:p w14:paraId="0CCDBE26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>Looked after children</w:t>
                  </w:r>
                </w:p>
              </w:tc>
              <w:tc>
                <w:tcPr>
                  <w:tcW w:w="3913" w:type="dxa"/>
                </w:tcPr>
                <w:p w14:paraId="4C0481E9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63F893C5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7E5190CA" w14:textId="77777777" w:rsidTr="00AC679A">
              <w:tc>
                <w:tcPr>
                  <w:tcW w:w="5098" w:type="dxa"/>
                </w:tcPr>
                <w:p w14:paraId="7672313D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t>Young carers</w:t>
                  </w:r>
                </w:p>
              </w:tc>
              <w:tc>
                <w:tcPr>
                  <w:tcW w:w="3913" w:type="dxa"/>
                </w:tcPr>
                <w:p w14:paraId="15D7EDEB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r w:rsidRPr="00E064FE">
                    <w:rPr>
                      <w:rFonts w:cs="Arial"/>
                      <w:b/>
                      <w:szCs w:val="24"/>
                    </w:rPr>
                    <w:sym w:font="Wingdings" w:char="F06F"/>
                  </w:r>
                </w:p>
                <w:p w14:paraId="17CF147C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E064FE" w:rsidRPr="00E064FE" w14:paraId="5C485005" w14:textId="77777777" w:rsidTr="00AC679A">
              <w:tc>
                <w:tcPr>
                  <w:tcW w:w="5098" w:type="dxa"/>
                </w:tcPr>
                <w:p w14:paraId="1A2C9AFC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  <w:proofErr w:type="gramStart"/>
                  <w:r w:rsidRPr="00E064FE">
                    <w:rPr>
                      <w:rFonts w:cs="Arial"/>
                      <w:b/>
                      <w:szCs w:val="24"/>
                    </w:rPr>
                    <w:t>Other</w:t>
                  </w:r>
                  <w:proofErr w:type="gramEnd"/>
                  <w:r w:rsidRPr="00E064FE">
                    <w:rPr>
                      <w:rFonts w:cs="Arial"/>
                      <w:b/>
                      <w:szCs w:val="24"/>
                    </w:rPr>
                    <w:t xml:space="preserve"> group (please specify below)</w:t>
                  </w:r>
                </w:p>
                <w:p w14:paraId="3C4263EE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 w14:paraId="5A0065A5" w14:textId="77777777" w:rsidR="00E064FE" w:rsidRPr="00E064FE" w:rsidRDefault="00E064FE" w:rsidP="00E064FE">
                  <w:pPr>
                    <w:tabs>
                      <w:tab w:val="left" w:pos="0"/>
                    </w:tabs>
                    <w:ind w:right="141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5D32AAEE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  <w:tr w:rsidR="00E064FE" w:rsidRPr="00E064FE" w14:paraId="2A3F1F7B" w14:textId="77777777" w:rsidTr="00AC679A">
        <w:tc>
          <w:tcPr>
            <w:tcW w:w="10173" w:type="dxa"/>
            <w:gridSpan w:val="4"/>
          </w:tcPr>
          <w:p w14:paraId="18E1D1ED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52A775DE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b/>
          <w:szCs w:val="24"/>
        </w:rPr>
      </w:pPr>
    </w:p>
    <w:p w14:paraId="7D61AAB9" w14:textId="77777777" w:rsidR="00E064FE" w:rsidRPr="00E064FE" w:rsidRDefault="00E064FE" w:rsidP="00E064FE">
      <w:pPr>
        <w:tabs>
          <w:tab w:val="left" w:pos="0"/>
        </w:tabs>
        <w:ind w:right="141"/>
        <w:rPr>
          <w:rFonts w:cs="Arial"/>
          <w:szCs w:val="24"/>
        </w:rPr>
      </w:pPr>
      <w:r w:rsidRPr="00E064FE">
        <w:rPr>
          <w:rFonts w:cs="Arial"/>
          <w:b/>
          <w:szCs w:val="24"/>
        </w:rPr>
        <w:t xml:space="preserve">How many children have benefited from the input? </w:t>
      </w:r>
      <w:r w:rsidRPr="00E064FE">
        <w:rPr>
          <w:rFonts w:cs="Arial"/>
          <w:szCs w:val="24"/>
        </w:rPr>
        <w:t xml:space="preserve">(Please note that higher numbers will not be key criteria as circumstances and quality will be </w:t>
      </w:r>
      <w:proofErr w:type="gramStart"/>
      <w:r w:rsidRPr="00E064FE">
        <w:rPr>
          <w:rFonts w:cs="Arial"/>
          <w:szCs w:val="24"/>
        </w:rPr>
        <w:t>taken into account</w:t>
      </w:r>
      <w:proofErr w:type="gramEnd"/>
      <w:r w:rsidRPr="00E064FE">
        <w:rPr>
          <w:rFonts w:cs="Arial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064FE" w:rsidRPr="00E064FE" w14:paraId="66BF1A9E" w14:textId="77777777" w:rsidTr="00AC679A">
        <w:tc>
          <w:tcPr>
            <w:tcW w:w="10138" w:type="dxa"/>
          </w:tcPr>
          <w:p w14:paraId="26DF7CAF" w14:textId="77777777" w:rsidR="00E064FE" w:rsidRPr="00E064FE" w:rsidRDefault="00E064FE" w:rsidP="00E064FE">
            <w:pPr>
              <w:tabs>
                <w:tab w:val="left" w:pos="0"/>
              </w:tabs>
              <w:ind w:right="141"/>
              <w:rPr>
                <w:rFonts w:cs="Arial"/>
                <w:b/>
                <w:szCs w:val="24"/>
              </w:rPr>
            </w:pPr>
          </w:p>
        </w:tc>
      </w:tr>
    </w:tbl>
    <w:p w14:paraId="4C6CFF75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0C91001A" w14:textId="77777777" w:rsidR="00E064FE" w:rsidRPr="00E064FE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31BD9BB2" w14:textId="4C9DDC1C" w:rsidR="00AC679A" w:rsidRDefault="00E064FE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064FE">
        <w:rPr>
          <w:rFonts w:cs="Arial"/>
          <w:b/>
          <w:szCs w:val="24"/>
        </w:rPr>
        <w:t>Please send your completed application to</w:t>
      </w:r>
      <w:r w:rsidR="00161C8C">
        <w:rPr>
          <w:rFonts w:cs="Arial"/>
          <w:b/>
          <w:szCs w:val="24"/>
        </w:rPr>
        <w:t xml:space="preserve"> </w:t>
      </w:r>
      <w:hyperlink r:id="rId8" w:history="1">
        <w:r w:rsidR="00830442" w:rsidRPr="00830442">
          <w:rPr>
            <w:rStyle w:val="Hyperlink"/>
            <w:b/>
            <w:bCs/>
          </w:rPr>
          <w:t>nhsh.highlandadp@nhs.scot</w:t>
        </w:r>
      </w:hyperlink>
      <w:r w:rsidR="00830442">
        <w:t xml:space="preserve"> </w:t>
      </w:r>
    </w:p>
    <w:p w14:paraId="520AC29F" w14:textId="77777777" w:rsidR="008B7AD3" w:rsidRDefault="008B7AD3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01D92821" w14:textId="3ACF0B53" w:rsidR="00EF0989" w:rsidRPr="00AC5072" w:rsidRDefault="00EF0989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  <w:vertAlign w:val="superscript"/>
        </w:rPr>
      </w:pPr>
      <w:r>
        <w:rPr>
          <w:rFonts w:cs="Arial"/>
          <w:b/>
          <w:szCs w:val="24"/>
        </w:rPr>
        <w:t xml:space="preserve">Applications are open from </w:t>
      </w:r>
      <w:r w:rsidR="00AC5072">
        <w:rPr>
          <w:rFonts w:cs="Arial"/>
          <w:b/>
          <w:szCs w:val="24"/>
        </w:rPr>
        <w:t>Monday</w:t>
      </w:r>
      <w:r w:rsidR="008C0F92">
        <w:rPr>
          <w:rFonts w:cs="Arial"/>
          <w:b/>
          <w:szCs w:val="24"/>
        </w:rPr>
        <w:t xml:space="preserve"> the </w:t>
      </w:r>
      <w:r w:rsidR="00AC5072">
        <w:rPr>
          <w:rFonts w:cs="Arial"/>
          <w:b/>
          <w:szCs w:val="24"/>
        </w:rPr>
        <w:t>1</w:t>
      </w:r>
      <w:r w:rsidR="00AC5072" w:rsidRPr="00AC5072">
        <w:rPr>
          <w:rFonts w:cs="Arial"/>
          <w:b/>
          <w:szCs w:val="24"/>
          <w:vertAlign w:val="superscript"/>
        </w:rPr>
        <w:t>st</w:t>
      </w:r>
      <w:r w:rsidR="008C0F92">
        <w:rPr>
          <w:rFonts w:cs="Arial"/>
          <w:b/>
          <w:szCs w:val="24"/>
        </w:rPr>
        <w:t xml:space="preserve"> of November</w:t>
      </w:r>
      <w:r>
        <w:rPr>
          <w:rFonts w:cs="Arial"/>
          <w:b/>
          <w:szCs w:val="24"/>
        </w:rPr>
        <w:t xml:space="preserve"> to the </w:t>
      </w:r>
      <w:r w:rsidRPr="008B7AD3">
        <w:rPr>
          <w:rFonts w:cs="Arial"/>
          <w:b/>
          <w:szCs w:val="24"/>
          <w:u w:val="single"/>
        </w:rPr>
        <w:t>closing date</w:t>
      </w:r>
      <w:r>
        <w:rPr>
          <w:rFonts w:cs="Arial"/>
          <w:b/>
          <w:szCs w:val="24"/>
        </w:rPr>
        <w:t xml:space="preserve"> of Friday </w:t>
      </w:r>
      <w:r w:rsidR="00AC5072">
        <w:rPr>
          <w:rFonts w:cs="Arial"/>
          <w:b/>
          <w:szCs w:val="24"/>
        </w:rPr>
        <w:t>2</w:t>
      </w:r>
      <w:r w:rsidR="008C0F92">
        <w:rPr>
          <w:rFonts w:cs="Arial"/>
          <w:b/>
          <w:szCs w:val="24"/>
        </w:rPr>
        <w:t>7</w:t>
      </w:r>
      <w:r w:rsidR="008C0F92">
        <w:rPr>
          <w:rFonts w:cs="Arial"/>
          <w:b/>
          <w:szCs w:val="24"/>
          <w:vertAlign w:val="superscript"/>
        </w:rPr>
        <w:t>th</w:t>
      </w:r>
      <w:r w:rsidR="00161C8C">
        <w:rPr>
          <w:rFonts w:cs="Arial"/>
          <w:b/>
          <w:szCs w:val="24"/>
        </w:rPr>
        <w:t xml:space="preserve"> </w:t>
      </w:r>
      <w:r w:rsidR="00AC5072">
        <w:rPr>
          <w:rFonts w:cs="Arial"/>
          <w:b/>
          <w:szCs w:val="24"/>
        </w:rPr>
        <w:t>February</w:t>
      </w:r>
      <w:r>
        <w:rPr>
          <w:rFonts w:cs="Arial"/>
          <w:b/>
          <w:szCs w:val="24"/>
        </w:rPr>
        <w:t xml:space="preserve"> 20</w:t>
      </w:r>
      <w:r w:rsidR="00DF1652">
        <w:rPr>
          <w:rFonts w:cs="Arial"/>
          <w:b/>
          <w:szCs w:val="24"/>
        </w:rPr>
        <w:t>2</w:t>
      </w:r>
      <w:r w:rsidR="00AC5072">
        <w:rPr>
          <w:rFonts w:cs="Arial"/>
          <w:b/>
          <w:szCs w:val="24"/>
        </w:rPr>
        <w:t>6</w:t>
      </w:r>
      <w:r>
        <w:rPr>
          <w:rFonts w:cs="Arial"/>
          <w:b/>
          <w:szCs w:val="24"/>
        </w:rPr>
        <w:t xml:space="preserve">. </w:t>
      </w:r>
    </w:p>
    <w:p w14:paraId="02E52FB7" w14:textId="77777777" w:rsidR="008B7AD3" w:rsidRDefault="008B7AD3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2D643C07" w14:textId="77777777" w:rsidR="00EF0989" w:rsidRDefault="00EF0989" w:rsidP="00EF0989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 xml:space="preserve">Applications will be considered before announcing the winners. </w:t>
      </w:r>
    </w:p>
    <w:p w14:paraId="795F9A06" w14:textId="77777777" w:rsidR="008B7AD3" w:rsidRPr="00EF0989" w:rsidRDefault="008B7AD3" w:rsidP="00EF0989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</w:p>
    <w:p w14:paraId="63A4C74C" w14:textId="77777777" w:rsidR="00EF0989" w:rsidRPr="00EF0989" w:rsidRDefault="00EF0989" w:rsidP="00EF0989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 w:rsidRPr="00EF0989">
        <w:rPr>
          <w:rFonts w:cs="Arial"/>
          <w:b/>
          <w:szCs w:val="24"/>
        </w:rPr>
        <w:t>We look forward to receiving your</w:t>
      </w:r>
      <w:r w:rsidR="008B7AD3">
        <w:rPr>
          <w:rFonts w:cs="Arial"/>
          <w:b/>
          <w:szCs w:val="24"/>
        </w:rPr>
        <w:t xml:space="preserve"> applications.  Good luck!</w:t>
      </w:r>
    </w:p>
    <w:p w14:paraId="437E96D6" w14:textId="77777777" w:rsidR="00EF0989" w:rsidRPr="00E064FE" w:rsidRDefault="00EF0989" w:rsidP="00E064FE">
      <w:pPr>
        <w:tabs>
          <w:tab w:val="left" w:pos="0"/>
        </w:tabs>
        <w:spacing w:after="0" w:line="240" w:lineRule="auto"/>
        <w:ind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sectPr w:rsidR="00EF0989" w:rsidRPr="00E064FE" w:rsidSect="00EF0989">
      <w:pgSz w:w="11906" w:h="16838"/>
      <w:pgMar w:top="1134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51D"/>
    <w:multiLevelType w:val="hybridMultilevel"/>
    <w:tmpl w:val="6D4C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6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FE"/>
    <w:rsid w:val="000530D4"/>
    <w:rsid w:val="00054985"/>
    <w:rsid w:val="00090C7A"/>
    <w:rsid w:val="0013030B"/>
    <w:rsid w:val="001370C6"/>
    <w:rsid w:val="00154800"/>
    <w:rsid w:val="00161C8C"/>
    <w:rsid w:val="0021769F"/>
    <w:rsid w:val="00293D75"/>
    <w:rsid w:val="002B0EAB"/>
    <w:rsid w:val="002C6698"/>
    <w:rsid w:val="002F6FA7"/>
    <w:rsid w:val="00314124"/>
    <w:rsid w:val="003234E5"/>
    <w:rsid w:val="003A0C26"/>
    <w:rsid w:val="00410AED"/>
    <w:rsid w:val="00412ED4"/>
    <w:rsid w:val="00462796"/>
    <w:rsid w:val="004F7148"/>
    <w:rsid w:val="00547191"/>
    <w:rsid w:val="005E5D62"/>
    <w:rsid w:val="00610B9F"/>
    <w:rsid w:val="00617776"/>
    <w:rsid w:val="006541B2"/>
    <w:rsid w:val="006724DD"/>
    <w:rsid w:val="006747DF"/>
    <w:rsid w:val="006D0798"/>
    <w:rsid w:val="006E0093"/>
    <w:rsid w:val="00775E48"/>
    <w:rsid w:val="007A13DF"/>
    <w:rsid w:val="007F6CF0"/>
    <w:rsid w:val="00807AB7"/>
    <w:rsid w:val="00830442"/>
    <w:rsid w:val="008669EC"/>
    <w:rsid w:val="00891C13"/>
    <w:rsid w:val="008B7AD3"/>
    <w:rsid w:val="008C0F92"/>
    <w:rsid w:val="00953A0D"/>
    <w:rsid w:val="009F42C2"/>
    <w:rsid w:val="00A47A6B"/>
    <w:rsid w:val="00A636C4"/>
    <w:rsid w:val="00AC5072"/>
    <w:rsid w:val="00AC679A"/>
    <w:rsid w:val="00AE3F78"/>
    <w:rsid w:val="00B0792E"/>
    <w:rsid w:val="00B07DA5"/>
    <w:rsid w:val="00B3071B"/>
    <w:rsid w:val="00B64A10"/>
    <w:rsid w:val="00BD1D57"/>
    <w:rsid w:val="00C96E63"/>
    <w:rsid w:val="00CC2F23"/>
    <w:rsid w:val="00CE6132"/>
    <w:rsid w:val="00CF1D64"/>
    <w:rsid w:val="00D17D02"/>
    <w:rsid w:val="00D3716C"/>
    <w:rsid w:val="00D71757"/>
    <w:rsid w:val="00DB327C"/>
    <w:rsid w:val="00DF1652"/>
    <w:rsid w:val="00E064FE"/>
    <w:rsid w:val="00EA6326"/>
    <w:rsid w:val="00EF06F0"/>
    <w:rsid w:val="00EF0989"/>
    <w:rsid w:val="00EF6500"/>
    <w:rsid w:val="00F70AA8"/>
    <w:rsid w:val="00F7261B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806F"/>
  <w15:docId w15:val="{55BFE6F5-FF1E-464C-93DF-A07CFFCE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FE"/>
    <w:rPr>
      <w:rFonts w:ascii="Arial" w:eastAsiaTheme="minorEastAsia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4FE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FE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76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h.highlandadp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ghlandsubstanceawareness.scot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ghlandsubstanceawareness.scot.nhs.uk/wp-content/uploads/2017/01/Highland-Substance-Awareness-Prevention-and-Education-Framework-2023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emacl17</dc:creator>
  <cp:lastModifiedBy>Andrew Kyle</cp:lastModifiedBy>
  <cp:revision>2</cp:revision>
  <dcterms:created xsi:type="dcterms:W3CDTF">2025-06-23T08:43:00Z</dcterms:created>
  <dcterms:modified xsi:type="dcterms:W3CDTF">2025-06-23T08:43:00Z</dcterms:modified>
</cp:coreProperties>
</file>